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5B" w:rsidRPr="005934E1" w:rsidRDefault="009C1985" w:rsidP="00593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E1">
        <w:rPr>
          <w:rFonts w:ascii="Times New Roman" w:hAnsi="Times New Roman" w:cs="Times New Roman"/>
          <w:sz w:val="24"/>
          <w:szCs w:val="24"/>
        </w:rPr>
        <w:t>П</w:t>
      </w:r>
      <w:r w:rsidR="005934E1" w:rsidRPr="005934E1">
        <w:rPr>
          <w:rFonts w:ascii="Times New Roman" w:hAnsi="Times New Roman" w:cs="Times New Roman"/>
          <w:sz w:val="24"/>
          <w:szCs w:val="24"/>
        </w:rPr>
        <w:t xml:space="preserve">ЕРЕЧЕНЬ ДОКУМЕНТОВ ПРЕДОСТАВЛЯЕМЫХ </w:t>
      </w:r>
      <w:r w:rsidR="00C053EB">
        <w:rPr>
          <w:rFonts w:ascii="Times New Roman" w:hAnsi="Times New Roman" w:cs="Times New Roman"/>
          <w:sz w:val="24"/>
          <w:szCs w:val="24"/>
        </w:rPr>
        <w:t>НА АТТЕСТАЦИЮ МВИ</w:t>
      </w:r>
      <w:r w:rsidR="005934E1" w:rsidRPr="005934E1">
        <w:rPr>
          <w:rFonts w:ascii="Times New Roman" w:hAnsi="Times New Roman" w:cs="Times New Roman"/>
          <w:sz w:val="24"/>
          <w:szCs w:val="24"/>
        </w:rPr>
        <w:t>:</w:t>
      </w:r>
    </w:p>
    <w:p w:rsidR="009C1985" w:rsidRDefault="009C1985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Исходные данные на разработку методик измерений:</w:t>
      </w:r>
    </w:p>
    <w:p w:rsidR="00C053EB" w:rsidRDefault="00C053EB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область применения</w:t>
      </w:r>
      <w:r w:rsid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(объект измерений, в том числе наименование продукции и контролируемых параметров, а также область использования </w:t>
      </w:r>
      <w:r w:rsidR="00701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01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одного предприятия, для сети лабораторий и т.п.)</w:t>
      </w:r>
      <w:r w:rsid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053EB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методика измерений может быть использована для оценки соответствия требованиям, установленным техническим регламентом, то в документе на методику измерений указывают наименование технического регламента, номер пункта, устанавливающего требования (при необходимости и наименование национального стандарта или свода правил), а также указывают, войдет ли документ, в котором изложена методика измерений, в перечень национальных стандартов, содержащих правила и методы исследований (испытаний) и измерений </w:t>
      </w:r>
      <w:r w:rsidRP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либо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состав правил и методов исследовании (испытаний) и измерений</w:t>
      </w:r>
      <w:r w:rsidRP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правила отбора образцов, необходимые для применения и исполнения технического регламента и осуществления оценки соответствия;</w:t>
      </w:r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</w:p>
    <w:p w:rsidR="00BA47FD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наименование измеряемой величины в единицах величин, допущенных к применению в РФ;</w:t>
      </w:r>
    </w:p>
    <w:p w:rsidR="00BA47FD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требованиям к показателям точности измерений;</w:t>
      </w:r>
    </w:p>
    <w:p w:rsidR="00BA47FD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требованиям к условиям выполнения измерений;</w:t>
      </w:r>
    </w:p>
    <w:p w:rsidR="00BA47FD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характеристики объекта измерений, если они могут влиять на точность измерений (выходное сопротивление, жесткость в месте контакта с датчиком, состав пробы и т.п.);</w:t>
      </w:r>
    </w:p>
    <w:p w:rsidR="00BA47FD" w:rsidRDefault="00BA47FD" w:rsidP="00C053EB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необходимости другие требования к методике измерений.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 документа, регламентирующий методику измерений</w:t>
      </w:r>
      <w:r w:rsidR="00BA47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5934E1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9C1985"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Программу  и результаты оценивания </w:t>
      </w:r>
      <w:proofErr w:type="gramStart"/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показателей</w:t>
      </w:r>
      <w:proofErr w:type="gramEnd"/>
      <w:r w:rsidR="00C05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точности методики, включая материалы теоретических и экспериментальных исследований методики измерений.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/>
    <w:sectPr w:rsidR="009C1985" w:rsidSect="00593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694"/>
    <w:multiLevelType w:val="hybridMultilevel"/>
    <w:tmpl w:val="B80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985"/>
    <w:rsid w:val="00327D53"/>
    <w:rsid w:val="00375091"/>
    <w:rsid w:val="005934E1"/>
    <w:rsid w:val="006070B3"/>
    <w:rsid w:val="0066415B"/>
    <w:rsid w:val="006D3C80"/>
    <w:rsid w:val="006E181D"/>
    <w:rsid w:val="00701516"/>
    <w:rsid w:val="00912CB7"/>
    <w:rsid w:val="009C1985"/>
    <w:rsid w:val="00AE6313"/>
    <w:rsid w:val="00B454EE"/>
    <w:rsid w:val="00BA47FD"/>
    <w:rsid w:val="00C0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85"/>
    <w:pPr>
      <w:ind w:left="720"/>
      <w:contextualSpacing/>
    </w:pPr>
  </w:style>
  <w:style w:type="table" w:styleId="a4">
    <w:name w:val="Table Grid"/>
    <w:basedOn w:val="a1"/>
    <w:uiPriority w:val="59"/>
    <w:rsid w:val="0059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maletina</cp:lastModifiedBy>
  <cp:revision>6</cp:revision>
  <dcterms:created xsi:type="dcterms:W3CDTF">2015-03-30T08:52:00Z</dcterms:created>
  <dcterms:modified xsi:type="dcterms:W3CDTF">2015-03-31T06:24:00Z</dcterms:modified>
</cp:coreProperties>
</file>